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E1E2" w14:textId="1EDAC67A" w:rsidR="004965E8" w:rsidRDefault="004965E8" w:rsidP="00E06033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4965E8">
        <w:rPr>
          <w:rFonts w:ascii="Arial" w:hAnsi="Arial" w:cs="Arial"/>
          <w:b/>
          <w:bCs/>
          <w:color w:val="3DCD58"/>
          <w:sz w:val="40"/>
          <w:szCs w:val="40"/>
        </w:rPr>
        <w:t xml:space="preserve">Schneider Electric podruhé v čele žebříčku udržitelnosti </w:t>
      </w:r>
      <w:r w:rsidR="007E2F1A" w:rsidRPr="007E2F1A">
        <w:rPr>
          <w:rFonts w:ascii="Arial" w:hAnsi="Arial" w:cs="Arial"/>
          <w:b/>
          <w:bCs/>
          <w:color w:val="3DCD58"/>
          <w:sz w:val="40"/>
          <w:szCs w:val="40"/>
        </w:rPr>
        <w:t>Canalys Sustainable Ecosystems Leadership Matrix</w:t>
      </w:r>
    </w:p>
    <w:p w14:paraId="2D3D1428" w14:textId="77777777" w:rsidR="006837CD" w:rsidRPr="00FA0016" w:rsidRDefault="006837CD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16133227" w14:textId="4E0B7081" w:rsidR="004965E8" w:rsidRPr="00FA0016" w:rsidRDefault="003C03AB" w:rsidP="006C200D">
      <w:pPr>
        <w:jc w:val="both"/>
        <w:rPr>
          <w:rFonts w:ascii="Arial" w:hAnsi="Arial" w:cs="Arial"/>
          <w:sz w:val="20"/>
          <w:szCs w:val="20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B31628">
        <w:rPr>
          <w:rStyle w:val="normaltextrun"/>
          <w:rFonts w:ascii="Arial" w:eastAsia="Arial" w:hAnsi="Arial" w:cs="Arial"/>
          <w:b/>
          <w:bCs/>
          <w:sz w:val="20"/>
          <w:szCs w:val="20"/>
        </w:rPr>
        <w:t>2</w:t>
      </w:r>
      <w:r w:rsidR="00CA69CD">
        <w:rPr>
          <w:rStyle w:val="normaltextrun"/>
          <w:rFonts w:ascii="Arial" w:eastAsia="Arial" w:hAnsi="Arial" w:cs="Arial"/>
          <w:b/>
          <w:bCs/>
          <w:sz w:val="20"/>
          <w:szCs w:val="20"/>
        </w:rPr>
        <w:t>7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365399">
        <w:rPr>
          <w:rStyle w:val="normaltextrun"/>
          <w:rFonts w:ascii="Arial" w:eastAsia="Arial" w:hAnsi="Arial" w:cs="Arial"/>
          <w:b/>
          <w:bCs/>
          <w:sz w:val="20"/>
          <w:szCs w:val="20"/>
        </w:rPr>
        <w:t>února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965E8" w:rsidRPr="004965E8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Společnost Schneider Electric obhájila první místo v prestižním hodnocení Canalys Global Sustainable Ecosystems Leadership Matrix. Analytici ocenili zejména její přístup k udržitelnosti v době rostoucích nároků na datová centra a umělou inteligenci.</w:t>
      </w:r>
    </w:p>
    <w:p w14:paraId="5D0C0791" w14:textId="77777777" w:rsidR="004965E8" w:rsidRPr="006837CD" w:rsidRDefault="004965E8" w:rsidP="00FA0016">
      <w:pPr>
        <w:jc w:val="both"/>
        <w:rPr>
          <w:rFonts w:ascii="Arial" w:hAnsi="Arial" w:cs="Arial"/>
          <w:i/>
          <w:iCs/>
          <w:color w:val="3DCD58"/>
          <w:sz w:val="20"/>
          <w:szCs w:val="20"/>
        </w:rPr>
      </w:pPr>
    </w:p>
    <w:p w14:paraId="6C042CA1" w14:textId="043CC165" w:rsidR="004965E8" w:rsidRPr="004965E8" w:rsidRDefault="004965E8" w:rsidP="004965E8">
      <w:pPr>
        <w:jc w:val="both"/>
        <w:rPr>
          <w:rFonts w:ascii="Arial" w:hAnsi="Arial" w:cs="Arial"/>
          <w:sz w:val="20"/>
          <w:szCs w:val="20"/>
        </w:rPr>
      </w:pPr>
      <w:hyperlink r:id="rId11" w:history="1">
        <w:r w:rsidRPr="004965E8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Pr="004965E8">
        <w:rPr>
          <w:rFonts w:ascii="Arial" w:hAnsi="Arial" w:cs="Arial"/>
          <w:sz w:val="20"/>
          <w:szCs w:val="20"/>
        </w:rPr>
        <w:t xml:space="preserve"> se spolu se společnostmi Lenovo, HP a Dell zařadil mezi čtyři nejlépe hodnocené firmy v oblasti udržitelného podnikání. Analytická společnost Canalys při svém hodnocení posuzovala několik klíčových kritérií </w:t>
      </w:r>
      <w:r>
        <w:rPr>
          <w:rFonts w:ascii="Arial" w:hAnsi="Arial" w:cs="Arial"/>
          <w:sz w:val="20"/>
          <w:szCs w:val="20"/>
        </w:rPr>
        <w:t xml:space="preserve">– </w:t>
      </w:r>
      <w:r w:rsidRPr="004965E8">
        <w:rPr>
          <w:rFonts w:ascii="Arial" w:hAnsi="Arial" w:cs="Arial"/>
          <w:sz w:val="20"/>
          <w:szCs w:val="20"/>
        </w:rPr>
        <w:t>vedoucí postavení v oblasti udržitelnosti, firemní strategii, transparentnost dat, dosažený pokrok a zpětnou vazbu od obchodních partnerů. Právě schopnost firem podporovat své obchodní partnery v zavádění udržitelných řešení hrála v hodnocení zásadní roli.</w:t>
      </w:r>
    </w:p>
    <w:p w14:paraId="0EAD7ED8" w14:textId="77777777" w:rsidR="004965E8" w:rsidRDefault="004965E8" w:rsidP="004965E8">
      <w:pPr>
        <w:jc w:val="both"/>
        <w:rPr>
          <w:rFonts w:ascii="Arial" w:hAnsi="Arial" w:cs="Arial"/>
          <w:sz w:val="20"/>
          <w:szCs w:val="20"/>
        </w:rPr>
      </w:pPr>
    </w:p>
    <w:p w14:paraId="77311B57" w14:textId="3C411CD5" w:rsidR="004965E8" w:rsidRDefault="004965E8" w:rsidP="004965E8">
      <w:pPr>
        <w:jc w:val="both"/>
        <w:rPr>
          <w:rFonts w:ascii="Arial" w:hAnsi="Arial" w:cs="Arial"/>
          <w:sz w:val="20"/>
          <w:szCs w:val="20"/>
        </w:rPr>
      </w:pPr>
      <w:r w:rsidRPr="00E17CA9">
        <w:rPr>
          <w:rFonts w:ascii="Arial" w:hAnsi="Arial" w:cs="Arial"/>
          <w:i/>
          <w:iCs/>
          <w:sz w:val="20"/>
          <w:szCs w:val="20"/>
        </w:rPr>
        <w:t>„Být mezi čtyřmi nejlepšími v oboru potvrzuje náš dlouhodobý závazek k udržitelnosti,“</w:t>
      </w:r>
      <w:r w:rsidRPr="004965E8">
        <w:rPr>
          <w:rFonts w:ascii="Arial" w:hAnsi="Arial" w:cs="Arial"/>
          <w:sz w:val="20"/>
          <w:szCs w:val="20"/>
        </w:rPr>
        <w:t xml:space="preserve"> </w:t>
      </w:r>
      <w:r w:rsidR="00B31628" w:rsidRPr="00B31628">
        <w:rPr>
          <w:rFonts w:ascii="Arial" w:hAnsi="Arial" w:cs="Arial"/>
          <w:sz w:val="20"/>
          <w:szCs w:val="20"/>
        </w:rPr>
        <w:t>říká Paul Tyrer, globální viceprezident pro prodejní kanály IT v divizi datových center Schneider Electric</w:t>
      </w:r>
      <w:r w:rsidRPr="004965E8">
        <w:rPr>
          <w:rFonts w:ascii="Arial" w:hAnsi="Arial" w:cs="Arial"/>
          <w:sz w:val="20"/>
          <w:szCs w:val="20"/>
        </w:rPr>
        <w:t xml:space="preserve">. </w:t>
      </w:r>
      <w:r w:rsidRPr="00E17CA9">
        <w:rPr>
          <w:rFonts w:ascii="Arial" w:hAnsi="Arial" w:cs="Arial"/>
          <w:i/>
          <w:iCs/>
          <w:sz w:val="20"/>
          <w:szCs w:val="20"/>
        </w:rPr>
        <w:t>„</w:t>
      </w:r>
      <w:r w:rsidRPr="004965E8">
        <w:rPr>
          <w:rFonts w:ascii="Arial" w:hAnsi="Arial" w:cs="Arial"/>
          <w:i/>
          <w:iCs/>
          <w:sz w:val="20"/>
          <w:szCs w:val="20"/>
        </w:rPr>
        <w:t>I když jsme na tento úspěch hrdí, cesta k udržitelnější budoucnosti nikdy nekončí. Budeme pokračovat v inovacích a hledat nové způsoby, jak pomoci našim partnerům dosáhnout jejich cílů v oblasti snižování uhlíkové stopy.</w:t>
      </w:r>
      <w:r w:rsidRPr="00E17CA9">
        <w:rPr>
          <w:rFonts w:ascii="Arial" w:hAnsi="Arial" w:cs="Arial"/>
          <w:i/>
          <w:iCs/>
          <w:sz w:val="20"/>
          <w:szCs w:val="20"/>
        </w:rPr>
        <w:t>“</w:t>
      </w:r>
    </w:p>
    <w:p w14:paraId="6AE5D925" w14:textId="77777777" w:rsidR="004965E8" w:rsidRPr="004965E8" w:rsidRDefault="004965E8" w:rsidP="004965E8">
      <w:pPr>
        <w:jc w:val="both"/>
        <w:rPr>
          <w:rFonts w:ascii="Arial" w:hAnsi="Arial" w:cs="Arial"/>
          <w:sz w:val="20"/>
          <w:szCs w:val="20"/>
        </w:rPr>
      </w:pPr>
    </w:p>
    <w:p w14:paraId="198CE888" w14:textId="011A3A56" w:rsidR="004965E8" w:rsidRDefault="00E839A2" w:rsidP="004965E8">
      <w:pPr>
        <w:jc w:val="both"/>
        <w:rPr>
          <w:rFonts w:ascii="Arial" w:hAnsi="Arial" w:cs="Arial"/>
          <w:sz w:val="20"/>
          <w:szCs w:val="20"/>
        </w:rPr>
      </w:pPr>
      <w:r w:rsidRPr="00E839A2">
        <w:rPr>
          <w:rFonts w:ascii="Arial" w:hAnsi="Arial" w:cs="Arial"/>
          <w:sz w:val="20"/>
          <w:szCs w:val="20"/>
        </w:rPr>
        <w:t xml:space="preserve">Ocenění potvrzuje dlouhodobou strategii společnosti Schneider Electric a její systematickou podporu partnerů. V posledních letech firma vyvinula komplexní systém energetických hodnocení a auditů pro zákazníky. Mezi klíčové iniciativy patří </w:t>
      </w:r>
      <w:hyperlink r:id="rId12" w:history="1">
        <w:r w:rsidRPr="00E839A2">
          <w:rPr>
            <w:rStyle w:val="Hypertextovodkaz"/>
            <w:rFonts w:ascii="Arial" w:hAnsi="Arial" w:cs="Arial"/>
            <w:sz w:val="20"/>
            <w:szCs w:val="20"/>
          </w:rPr>
          <w:t>Zeigo Activate</w:t>
        </w:r>
      </w:hyperlink>
      <w:r w:rsidRPr="00E83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E839A2">
        <w:rPr>
          <w:rFonts w:ascii="Arial" w:hAnsi="Arial" w:cs="Arial"/>
          <w:sz w:val="20"/>
          <w:szCs w:val="20"/>
        </w:rPr>
        <w:t xml:space="preserve">nové předplatné softwaru jako služby (SaaS) pro partnery prodejního kanálu, </w:t>
      </w:r>
      <w:hyperlink r:id="rId13" w:history="1">
        <w:r w:rsidRPr="00E839A2">
          <w:rPr>
            <w:rStyle w:val="Hypertextovodkaz"/>
            <w:rFonts w:ascii="Arial" w:hAnsi="Arial" w:cs="Arial"/>
            <w:sz w:val="20"/>
            <w:szCs w:val="20"/>
          </w:rPr>
          <w:t>partnerský IT program mySchneider</w:t>
        </w:r>
      </w:hyperlink>
      <w:r w:rsidRPr="00E839A2">
        <w:rPr>
          <w:rFonts w:ascii="Arial" w:hAnsi="Arial" w:cs="Arial"/>
          <w:sz w:val="20"/>
          <w:szCs w:val="20"/>
        </w:rPr>
        <w:t xml:space="preserve">, škola udržitelnosti pro partnery a ocenění </w:t>
      </w:r>
      <w:hyperlink r:id="rId14" w:history="1">
        <w:r w:rsidRPr="00E839A2">
          <w:rPr>
            <w:rStyle w:val="Hypertextovodkaz"/>
            <w:rFonts w:ascii="Arial" w:hAnsi="Arial" w:cs="Arial"/>
            <w:sz w:val="20"/>
            <w:szCs w:val="20"/>
          </w:rPr>
          <w:t>Sustainability Impact Awards</w:t>
        </w:r>
      </w:hyperlink>
      <w:r w:rsidRPr="00E839A2">
        <w:rPr>
          <w:rFonts w:ascii="Arial" w:hAnsi="Arial" w:cs="Arial"/>
          <w:sz w:val="20"/>
          <w:szCs w:val="20"/>
        </w:rPr>
        <w:t xml:space="preserve">, které oceňuje partnery a dodavatele aktivní v oblasti udržitelnosti. Významným přínosem je také nástroj </w:t>
      </w:r>
      <w:hyperlink r:id="rId15" w:history="1">
        <w:r w:rsidRPr="00E839A2">
          <w:rPr>
            <w:rStyle w:val="Hypertextovodkaz"/>
            <w:rFonts w:ascii="Arial" w:hAnsi="Arial" w:cs="Arial"/>
            <w:sz w:val="20"/>
            <w:szCs w:val="20"/>
          </w:rPr>
          <w:t>Lifecycle CO</w:t>
        </w:r>
        <w:r w:rsidRPr="00E17CA9">
          <w:rPr>
            <w:rStyle w:val="Hypertextovodkaz"/>
            <w:vertAlign w:val="subscript"/>
          </w:rPr>
          <w:t>2</w:t>
        </w:r>
        <w:r w:rsidRPr="00E839A2">
          <w:rPr>
            <w:rStyle w:val="Hypertextovodkaz"/>
            <w:rFonts w:ascii="Arial" w:hAnsi="Arial" w:cs="Arial"/>
            <w:sz w:val="20"/>
            <w:szCs w:val="20"/>
          </w:rPr>
          <w:t>e TradeOff</w:t>
        </w:r>
      </w:hyperlink>
      <w:r w:rsidRPr="00E839A2">
        <w:rPr>
          <w:rFonts w:ascii="Arial" w:hAnsi="Arial" w:cs="Arial"/>
          <w:sz w:val="20"/>
          <w:szCs w:val="20"/>
        </w:rPr>
        <w:t>, první svého druhu, který umožňuje přesně odhadnout celkovou uhlíkovou stopu datových center včetně emisí Scope 1, 2 a 3.</w:t>
      </w:r>
    </w:p>
    <w:p w14:paraId="02DDE6AD" w14:textId="77777777" w:rsidR="00E839A2" w:rsidRPr="004965E8" w:rsidRDefault="00E839A2" w:rsidP="004965E8">
      <w:pPr>
        <w:jc w:val="both"/>
        <w:rPr>
          <w:rFonts w:ascii="Arial" w:hAnsi="Arial" w:cs="Arial"/>
          <w:sz w:val="20"/>
          <w:szCs w:val="20"/>
        </w:rPr>
      </w:pPr>
    </w:p>
    <w:p w14:paraId="49B12EC3" w14:textId="6E88AD66" w:rsidR="004965E8" w:rsidRPr="00E17CA9" w:rsidRDefault="004965E8" w:rsidP="004965E8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17CA9">
        <w:rPr>
          <w:rFonts w:ascii="Arial" w:hAnsi="Arial" w:cs="Arial"/>
          <w:i/>
          <w:iCs/>
          <w:sz w:val="20"/>
          <w:szCs w:val="20"/>
        </w:rPr>
        <w:t>„Schneider Electric znovu prokázal své odhodlání pomáhat partnerům rozvíjet strategie udržitelnosti,“</w:t>
      </w:r>
      <w:r w:rsidRPr="004965E8">
        <w:rPr>
          <w:rFonts w:ascii="Arial" w:hAnsi="Arial" w:cs="Arial"/>
          <w:sz w:val="20"/>
          <w:szCs w:val="20"/>
        </w:rPr>
        <w:t xml:space="preserve"> hodnotí Elsa Nightingale, hlavní analytička ESG ve společnosti Canalys. </w:t>
      </w:r>
      <w:r w:rsidRPr="00E17CA9">
        <w:rPr>
          <w:rFonts w:ascii="Arial" w:hAnsi="Arial" w:cs="Arial"/>
          <w:i/>
          <w:iCs/>
          <w:sz w:val="20"/>
          <w:szCs w:val="20"/>
        </w:rPr>
        <w:t>„Firma nastavuje nejvyšší standardy v posouvání celého odvětví směrem k udržitelnější budoucnosti.“</w:t>
      </w:r>
    </w:p>
    <w:p w14:paraId="2D5BB92C" w14:textId="012B85D8" w:rsidR="004965E8" w:rsidRPr="004965E8" w:rsidRDefault="004965E8" w:rsidP="004965E8">
      <w:pPr>
        <w:jc w:val="both"/>
        <w:rPr>
          <w:rFonts w:ascii="Arial" w:hAnsi="Arial" w:cs="Arial"/>
          <w:sz w:val="20"/>
          <w:szCs w:val="20"/>
        </w:rPr>
      </w:pPr>
    </w:p>
    <w:p w14:paraId="3F7954D4" w14:textId="77777777" w:rsidR="00057EC3" w:rsidRDefault="00057EC3" w:rsidP="00E17CA9">
      <w:pPr>
        <w:spacing w:after="800"/>
        <w:jc w:val="both"/>
        <w:rPr>
          <w:rFonts w:ascii="Arial" w:hAnsi="Arial" w:cs="Arial"/>
          <w:sz w:val="20"/>
          <w:szCs w:val="20"/>
        </w:rPr>
      </w:pPr>
    </w:p>
    <w:p w14:paraId="4268A5CD" w14:textId="7E2ABD24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6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1"/>
      <w:footerReference w:type="default" r:id="rId32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E774C" w14:textId="77777777" w:rsidR="00EA223F" w:rsidRPr="00FA0016" w:rsidRDefault="00EA223F">
      <w:r w:rsidRPr="00FA0016">
        <w:separator/>
      </w:r>
    </w:p>
  </w:endnote>
  <w:endnote w:type="continuationSeparator" w:id="0">
    <w:p w14:paraId="547FB718" w14:textId="77777777" w:rsidR="00EA223F" w:rsidRPr="00FA0016" w:rsidRDefault="00EA223F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2AD37980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F4BCB" w14:textId="77777777" w:rsidR="00EA223F" w:rsidRPr="00FA0016" w:rsidRDefault="00EA223F">
      <w:r w:rsidRPr="00FA0016">
        <w:separator/>
      </w:r>
    </w:p>
  </w:footnote>
  <w:footnote w:type="continuationSeparator" w:id="0">
    <w:p w14:paraId="75A07808" w14:textId="77777777" w:rsidR="00EA223F" w:rsidRPr="00FA0016" w:rsidRDefault="00EA223F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5AD"/>
    <w:multiLevelType w:val="multilevel"/>
    <w:tmpl w:val="392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08C4"/>
    <w:multiLevelType w:val="multilevel"/>
    <w:tmpl w:val="FA9C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0E15"/>
    <w:multiLevelType w:val="multilevel"/>
    <w:tmpl w:val="DC7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D04B65"/>
    <w:multiLevelType w:val="multilevel"/>
    <w:tmpl w:val="54C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9454946">
    <w:abstractNumId w:val="5"/>
  </w:num>
  <w:num w:numId="2" w16cid:durableId="929393005">
    <w:abstractNumId w:val="6"/>
  </w:num>
  <w:num w:numId="3" w16cid:durableId="1714227625">
    <w:abstractNumId w:val="3"/>
  </w:num>
  <w:num w:numId="4" w16cid:durableId="1964966430">
    <w:abstractNumId w:val="2"/>
  </w:num>
  <w:num w:numId="5" w16cid:durableId="449786993">
    <w:abstractNumId w:val="11"/>
  </w:num>
  <w:num w:numId="6" w16cid:durableId="784730934">
    <w:abstractNumId w:val="10"/>
  </w:num>
  <w:num w:numId="7" w16cid:durableId="1209344395">
    <w:abstractNumId w:val="13"/>
  </w:num>
  <w:num w:numId="8" w16cid:durableId="1743138777">
    <w:abstractNumId w:val="14"/>
  </w:num>
  <w:num w:numId="9" w16cid:durableId="379522223">
    <w:abstractNumId w:val="12"/>
  </w:num>
  <w:num w:numId="10" w16cid:durableId="572129396">
    <w:abstractNumId w:val="4"/>
  </w:num>
  <w:num w:numId="11" w16cid:durableId="977800149">
    <w:abstractNumId w:val="7"/>
  </w:num>
  <w:num w:numId="12" w16cid:durableId="1576820736">
    <w:abstractNumId w:val="8"/>
  </w:num>
  <w:num w:numId="13" w16cid:durableId="1529175692">
    <w:abstractNumId w:val="1"/>
  </w:num>
  <w:num w:numId="14" w16cid:durableId="733434825">
    <w:abstractNumId w:val="9"/>
  </w:num>
  <w:num w:numId="15" w16cid:durableId="1508131243">
    <w:abstractNumId w:val="0"/>
  </w:num>
  <w:num w:numId="16" w16cid:durableId="1482622317">
    <w:abstractNumId w:val="16"/>
  </w:num>
  <w:num w:numId="17" w16cid:durableId="5523534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3FDC"/>
    <w:rsid w:val="00005A77"/>
    <w:rsid w:val="00010CD4"/>
    <w:rsid w:val="00011A1F"/>
    <w:rsid w:val="0001354D"/>
    <w:rsid w:val="00014F56"/>
    <w:rsid w:val="00016DFB"/>
    <w:rsid w:val="00023664"/>
    <w:rsid w:val="0002406A"/>
    <w:rsid w:val="00025673"/>
    <w:rsid w:val="00025CD9"/>
    <w:rsid w:val="00027A8F"/>
    <w:rsid w:val="000310DF"/>
    <w:rsid w:val="00033696"/>
    <w:rsid w:val="00034E8B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597E"/>
    <w:rsid w:val="00057EC3"/>
    <w:rsid w:val="000600AA"/>
    <w:rsid w:val="00060DA9"/>
    <w:rsid w:val="0006213C"/>
    <w:rsid w:val="00063A10"/>
    <w:rsid w:val="00064369"/>
    <w:rsid w:val="00066817"/>
    <w:rsid w:val="00066EE9"/>
    <w:rsid w:val="00067C83"/>
    <w:rsid w:val="00072A8A"/>
    <w:rsid w:val="0007571E"/>
    <w:rsid w:val="0007706D"/>
    <w:rsid w:val="00077738"/>
    <w:rsid w:val="000813F0"/>
    <w:rsid w:val="00081DB8"/>
    <w:rsid w:val="000824D9"/>
    <w:rsid w:val="0008341A"/>
    <w:rsid w:val="00084B49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475B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77C"/>
    <w:rsid w:val="0016292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C4E"/>
    <w:rsid w:val="00176B6A"/>
    <w:rsid w:val="00182269"/>
    <w:rsid w:val="0018416B"/>
    <w:rsid w:val="00184786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859"/>
    <w:rsid w:val="001E7A1E"/>
    <w:rsid w:val="001F1A10"/>
    <w:rsid w:val="001F3E1F"/>
    <w:rsid w:val="001F50E8"/>
    <w:rsid w:val="001F5A31"/>
    <w:rsid w:val="001F6F7D"/>
    <w:rsid w:val="001F7346"/>
    <w:rsid w:val="001F7636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47233"/>
    <w:rsid w:val="00253DB3"/>
    <w:rsid w:val="002542A6"/>
    <w:rsid w:val="002557F5"/>
    <w:rsid w:val="002559A4"/>
    <w:rsid w:val="00256226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53FB"/>
    <w:rsid w:val="0028672F"/>
    <w:rsid w:val="00290B64"/>
    <w:rsid w:val="00291636"/>
    <w:rsid w:val="002961AB"/>
    <w:rsid w:val="0029743D"/>
    <w:rsid w:val="002A05A8"/>
    <w:rsid w:val="002A6422"/>
    <w:rsid w:val="002B1B8E"/>
    <w:rsid w:val="002B25A8"/>
    <w:rsid w:val="002B3489"/>
    <w:rsid w:val="002B4725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7838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FE6"/>
    <w:rsid w:val="00351A30"/>
    <w:rsid w:val="0035589E"/>
    <w:rsid w:val="00361E57"/>
    <w:rsid w:val="00365399"/>
    <w:rsid w:val="00365DFD"/>
    <w:rsid w:val="00366116"/>
    <w:rsid w:val="0037001A"/>
    <w:rsid w:val="00370A8C"/>
    <w:rsid w:val="00372424"/>
    <w:rsid w:val="00375BF8"/>
    <w:rsid w:val="003813E8"/>
    <w:rsid w:val="00383CD3"/>
    <w:rsid w:val="00384570"/>
    <w:rsid w:val="0038703D"/>
    <w:rsid w:val="00391A45"/>
    <w:rsid w:val="00394A54"/>
    <w:rsid w:val="00395741"/>
    <w:rsid w:val="0039623A"/>
    <w:rsid w:val="003A07C8"/>
    <w:rsid w:val="003A0C39"/>
    <w:rsid w:val="003A3AFB"/>
    <w:rsid w:val="003A4637"/>
    <w:rsid w:val="003A4802"/>
    <w:rsid w:val="003B1462"/>
    <w:rsid w:val="003B1518"/>
    <w:rsid w:val="003B302F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F86"/>
    <w:rsid w:val="003E23EA"/>
    <w:rsid w:val="003E3D9E"/>
    <w:rsid w:val="003E7428"/>
    <w:rsid w:val="003E7A6B"/>
    <w:rsid w:val="003F28FA"/>
    <w:rsid w:val="003F52DE"/>
    <w:rsid w:val="003F5C35"/>
    <w:rsid w:val="00405D87"/>
    <w:rsid w:val="004079EC"/>
    <w:rsid w:val="004102FC"/>
    <w:rsid w:val="00417054"/>
    <w:rsid w:val="00420E56"/>
    <w:rsid w:val="00425757"/>
    <w:rsid w:val="00425D1A"/>
    <w:rsid w:val="00425F0D"/>
    <w:rsid w:val="00426239"/>
    <w:rsid w:val="00426C25"/>
    <w:rsid w:val="00426EA9"/>
    <w:rsid w:val="00433EE2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5B62"/>
    <w:rsid w:val="00445D66"/>
    <w:rsid w:val="00447941"/>
    <w:rsid w:val="00450D84"/>
    <w:rsid w:val="00450EE4"/>
    <w:rsid w:val="004536A5"/>
    <w:rsid w:val="00453EEA"/>
    <w:rsid w:val="0045433E"/>
    <w:rsid w:val="00454AF8"/>
    <w:rsid w:val="00454F5F"/>
    <w:rsid w:val="00455095"/>
    <w:rsid w:val="00455594"/>
    <w:rsid w:val="00461009"/>
    <w:rsid w:val="00461052"/>
    <w:rsid w:val="004615CE"/>
    <w:rsid w:val="00462475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71FE"/>
    <w:rsid w:val="00487FD5"/>
    <w:rsid w:val="004912AF"/>
    <w:rsid w:val="00491840"/>
    <w:rsid w:val="0049383D"/>
    <w:rsid w:val="00494ABA"/>
    <w:rsid w:val="004965E8"/>
    <w:rsid w:val="00496AA9"/>
    <w:rsid w:val="00496C65"/>
    <w:rsid w:val="004A313A"/>
    <w:rsid w:val="004A370C"/>
    <w:rsid w:val="004B04B5"/>
    <w:rsid w:val="004B14B0"/>
    <w:rsid w:val="004B1895"/>
    <w:rsid w:val="004B1BEF"/>
    <w:rsid w:val="004B2417"/>
    <w:rsid w:val="004B3C39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A4C"/>
    <w:rsid w:val="004F5EDD"/>
    <w:rsid w:val="004F67F2"/>
    <w:rsid w:val="004F7E78"/>
    <w:rsid w:val="00500223"/>
    <w:rsid w:val="00501C88"/>
    <w:rsid w:val="005049BA"/>
    <w:rsid w:val="00512488"/>
    <w:rsid w:val="00512A05"/>
    <w:rsid w:val="005172E7"/>
    <w:rsid w:val="005178D8"/>
    <w:rsid w:val="00520423"/>
    <w:rsid w:val="00520CE8"/>
    <w:rsid w:val="0052145B"/>
    <w:rsid w:val="00521847"/>
    <w:rsid w:val="00523BD8"/>
    <w:rsid w:val="00523C43"/>
    <w:rsid w:val="00530651"/>
    <w:rsid w:val="00533119"/>
    <w:rsid w:val="0053376B"/>
    <w:rsid w:val="005408CF"/>
    <w:rsid w:val="00540976"/>
    <w:rsid w:val="00540E3F"/>
    <w:rsid w:val="005417F3"/>
    <w:rsid w:val="0054201A"/>
    <w:rsid w:val="005451D7"/>
    <w:rsid w:val="00547D90"/>
    <w:rsid w:val="005510EE"/>
    <w:rsid w:val="005543CD"/>
    <w:rsid w:val="0056274C"/>
    <w:rsid w:val="005633A6"/>
    <w:rsid w:val="00565AD4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85F27"/>
    <w:rsid w:val="005914AC"/>
    <w:rsid w:val="00591E7B"/>
    <w:rsid w:val="005927C0"/>
    <w:rsid w:val="0059332C"/>
    <w:rsid w:val="005949A4"/>
    <w:rsid w:val="00594EF6"/>
    <w:rsid w:val="00595BE1"/>
    <w:rsid w:val="00597073"/>
    <w:rsid w:val="005A0A47"/>
    <w:rsid w:val="005A1889"/>
    <w:rsid w:val="005A23B7"/>
    <w:rsid w:val="005A44B5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4EF3"/>
    <w:rsid w:val="005E58B0"/>
    <w:rsid w:val="005E76E2"/>
    <w:rsid w:val="005F29BA"/>
    <w:rsid w:val="005F3B48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10DDD"/>
    <w:rsid w:val="006121E5"/>
    <w:rsid w:val="00613883"/>
    <w:rsid w:val="00614DC1"/>
    <w:rsid w:val="00617987"/>
    <w:rsid w:val="0062125D"/>
    <w:rsid w:val="00623AE5"/>
    <w:rsid w:val="00623F75"/>
    <w:rsid w:val="0063007D"/>
    <w:rsid w:val="006303E4"/>
    <w:rsid w:val="006310E9"/>
    <w:rsid w:val="00634E1C"/>
    <w:rsid w:val="00641015"/>
    <w:rsid w:val="006411D6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6F"/>
    <w:rsid w:val="00664F75"/>
    <w:rsid w:val="006737A7"/>
    <w:rsid w:val="006837CD"/>
    <w:rsid w:val="0069035A"/>
    <w:rsid w:val="00691288"/>
    <w:rsid w:val="006917F4"/>
    <w:rsid w:val="00691BA4"/>
    <w:rsid w:val="00693335"/>
    <w:rsid w:val="006935C2"/>
    <w:rsid w:val="00694DAA"/>
    <w:rsid w:val="00696259"/>
    <w:rsid w:val="006A01A2"/>
    <w:rsid w:val="006A34A9"/>
    <w:rsid w:val="006A4B5F"/>
    <w:rsid w:val="006A5A47"/>
    <w:rsid w:val="006A6766"/>
    <w:rsid w:val="006A70EF"/>
    <w:rsid w:val="006A7CC8"/>
    <w:rsid w:val="006B541D"/>
    <w:rsid w:val="006B7123"/>
    <w:rsid w:val="006C200D"/>
    <w:rsid w:val="006C2818"/>
    <w:rsid w:val="006C38B4"/>
    <w:rsid w:val="006C45A6"/>
    <w:rsid w:val="006C5D74"/>
    <w:rsid w:val="006C6065"/>
    <w:rsid w:val="006C7BC2"/>
    <w:rsid w:val="006D35F6"/>
    <w:rsid w:val="006D3E6B"/>
    <w:rsid w:val="006D49D3"/>
    <w:rsid w:val="006D5B61"/>
    <w:rsid w:val="006D6BC3"/>
    <w:rsid w:val="006D73BC"/>
    <w:rsid w:val="006D74F5"/>
    <w:rsid w:val="006E0CD4"/>
    <w:rsid w:val="006E1F53"/>
    <w:rsid w:val="006E5068"/>
    <w:rsid w:val="006F77B2"/>
    <w:rsid w:val="00700247"/>
    <w:rsid w:val="007048BF"/>
    <w:rsid w:val="00705177"/>
    <w:rsid w:val="0070637B"/>
    <w:rsid w:val="007064F8"/>
    <w:rsid w:val="0071287C"/>
    <w:rsid w:val="00712C0B"/>
    <w:rsid w:val="0071394A"/>
    <w:rsid w:val="00714342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30869"/>
    <w:rsid w:val="0073184B"/>
    <w:rsid w:val="00731B3F"/>
    <w:rsid w:val="00733DA4"/>
    <w:rsid w:val="00734966"/>
    <w:rsid w:val="00741BFD"/>
    <w:rsid w:val="0074533E"/>
    <w:rsid w:val="007467DE"/>
    <w:rsid w:val="007501DB"/>
    <w:rsid w:val="007504B8"/>
    <w:rsid w:val="00753F32"/>
    <w:rsid w:val="00756634"/>
    <w:rsid w:val="007575F6"/>
    <w:rsid w:val="00762CCA"/>
    <w:rsid w:val="00763813"/>
    <w:rsid w:val="00763B52"/>
    <w:rsid w:val="00764721"/>
    <w:rsid w:val="00766CC5"/>
    <w:rsid w:val="00772859"/>
    <w:rsid w:val="00775265"/>
    <w:rsid w:val="00775C1C"/>
    <w:rsid w:val="007773A9"/>
    <w:rsid w:val="00781409"/>
    <w:rsid w:val="007814A4"/>
    <w:rsid w:val="00783CC9"/>
    <w:rsid w:val="00791023"/>
    <w:rsid w:val="00792D50"/>
    <w:rsid w:val="00793F3D"/>
    <w:rsid w:val="007A00B1"/>
    <w:rsid w:val="007A09E2"/>
    <w:rsid w:val="007A18D5"/>
    <w:rsid w:val="007A1B5E"/>
    <w:rsid w:val="007A246D"/>
    <w:rsid w:val="007A6FA3"/>
    <w:rsid w:val="007B3574"/>
    <w:rsid w:val="007B37C4"/>
    <w:rsid w:val="007B6259"/>
    <w:rsid w:val="007C3CF8"/>
    <w:rsid w:val="007C47CE"/>
    <w:rsid w:val="007C6AD6"/>
    <w:rsid w:val="007C775F"/>
    <w:rsid w:val="007D3424"/>
    <w:rsid w:val="007D5988"/>
    <w:rsid w:val="007D7314"/>
    <w:rsid w:val="007D7E49"/>
    <w:rsid w:val="007E1277"/>
    <w:rsid w:val="007E2F1A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C1D"/>
    <w:rsid w:val="00807535"/>
    <w:rsid w:val="00810DBB"/>
    <w:rsid w:val="0081256D"/>
    <w:rsid w:val="00812D89"/>
    <w:rsid w:val="00813380"/>
    <w:rsid w:val="008144B7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CF1"/>
    <w:rsid w:val="008711B0"/>
    <w:rsid w:val="00871C2C"/>
    <w:rsid w:val="0087286C"/>
    <w:rsid w:val="00873B85"/>
    <w:rsid w:val="0087433C"/>
    <w:rsid w:val="00875C32"/>
    <w:rsid w:val="00880B05"/>
    <w:rsid w:val="00883A53"/>
    <w:rsid w:val="00884562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800"/>
    <w:rsid w:val="008B1B6E"/>
    <w:rsid w:val="008B3F12"/>
    <w:rsid w:val="008B5721"/>
    <w:rsid w:val="008C04AD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C5E"/>
    <w:rsid w:val="008E46B6"/>
    <w:rsid w:val="008E63DF"/>
    <w:rsid w:val="008E71B6"/>
    <w:rsid w:val="008F071D"/>
    <w:rsid w:val="008F2B54"/>
    <w:rsid w:val="008F2E96"/>
    <w:rsid w:val="008F57CF"/>
    <w:rsid w:val="008F7953"/>
    <w:rsid w:val="00901B13"/>
    <w:rsid w:val="00902D73"/>
    <w:rsid w:val="00903BFE"/>
    <w:rsid w:val="009075E9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63F33"/>
    <w:rsid w:val="00964C09"/>
    <w:rsid w:val="009704E8"/>
    <w:rsid w:val="00970AE1"/>
    <w:rsid w:val="00970CCD"/>
    <w:rsid w:val="00973E06"/>
    <w:rsid w:val="00973EFC"/>
    <w:rsid w:val="0097409C"/>
    <w:rsid w:val="00974486"/>
    <w:rsid w:val="0098023B"/>
    <w:rsid w:val="009805A6"/>
    <w:rsid w:val="00982D7C"/>
    <w:rsid w:val="00982DEC"/>
    <w:rsid w:val="00986A4F"/>
    <w:rsid w:val="009879B0"/>
    <w:rsid w:val="00990BA2"/>
    <w:rsid w:val="0099185F"/>
    <w:rsid w:val="009957EC"/>
    <w:rsid w:val="00995E43"/>
    <w:rsid w:val="009A2C6B"/>
    <w:rsid w:val="009A39CC"/>
    <w:rsid w:val="009A3C47"/>
    <w:rsid w:val="009A3CC6"/>
    <w:rsid w:val="009A42BC"/>
    <w:rsid w:val="009A64D1"/>
    <w:rsid w:val="009B095E"/>
    <w:rsid w:val="009B0EAE"/>
    <w:rsid w:val="009B1885"/>
    <w:rsid w:val="009B18EE"/>
    <w:rsid w:val="009B3993"/>
    <w:rsid w:val="009B6870"/>
    <w:rsid w:val="009C4A91"/>
    <w:rsid w:val="009C4BB0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8FC"/>
    <w:rsid w:val="009E499D"/>
    <w:rsid w:val="009E650A"/>
    <w:rsid w:val="009E6D99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43C6"/>
    <w:rsid w:val="00A45690"/>
    <w:rsid w:val="00A472BB"/>
    <w:rsid w:val="00A509E4"/>
    <w:rsid w:val="00A53D5E"/>
    <w:rsid w:val="00A54144"/>
    <w:rsid w:val="00A54A4A"/>
    <w:rsid w:val="00A54A81"/>
    <w:rsid w:val="00A552D6"/>
    <w:rsid w:val="00A57A8E"/>
    <w:rsid w:val="00A623BD"/>
    <w:rsid w:val="00A62A83"/>
    <w:rsid w:val="00A665E7"/>
    <w:rsid w:val="00A67669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E56"/>
    <w:rsid w:val="00AB7C7F"/>
    <w:rsid w:val="00AC19E1"/>
    <w:rsid w:val="00AC225A"/>
    <w:rsid w:val="00AC2399"/>
    <w:rsid w:val="00AC2E05"/>
    <w:rsid w:val="00AC53A4"/>
    <w:rsid w:val="00AD1760"/>
    <w:rsid w:val="00AD19B6"/>
    <w:rsid w:val="00AD2C1F"/>
    <w:rsid w:val="00AD2C9F"/>
    <w:rsid w:val="00AD321B"/>
    <w:rsid w:val="00AD61A1"/>
    <w:rsid w:val="00AD7926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21D61"/>
    <w:rsid w:val="00B22553"/>
    <w:rsid w:val="00B313AE"/>
    <w:rsid w:val="00B315B8"/>
    <w:rsid w:val="00B31628"/>
    <w:rsid w:val="00B317CF"/>
    <w:rsid w:val="00B317D0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4172"/>
    <w:rsid w:val="00B67324"/>
    <w:rsid w:val="00B72646"/>
    <w:rsid w:val="00B7295F"/>
    <w:rsid w:val="00B73A07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82E"/>
    <w:rsid w:val="00BC1A17"/>
    <w:rsid w:val="00BC2639"/>
    <w:rsid w:val="00BC6D4A"/>
    <w:rsid w:val="00BD278F"/>
    <w:rsid w:val="00BD6F90"/>
    <w:rsid w:val="00BE11EA"/>
    <w:rsid w:val="00BF13C5"/>
    <w:rsid w:val="00BF28C1"/>
    <w:rsid w:val="00BF4DE0"/>
    <w:rsid w:val="00BF4F22"/>
    <w:rsid w:val="00BF504E"/>
    <w:rsid w:val="00BF528C"/>
    <w:rsid w:val="00BF54EF"/>
    <w:rsid w:val="00BF5DBA"/>
    <w:rsid w:val="00C00490"/>
    <w:rsid w:val="00C01787"/>
    <w:rsid w:val="00C01E49"/>
    <w:rsid w:val="00C037A2"/>
    <w:rsid w:val="00C03ABE"/>
    <w:rsid w:val="00C049E7"/>
    <w:rsid w:val="00C059AA"/>
    <w:rsid w:val="00C067B6"/>
    <w:rsid w:val="00C12E36"/>
    <w:rsid w:val="00C15695"/>
    <w:rsid w:val="00C167DA"/>
    <w:rsid w:val="00C169AF"/>
    <w:rsid w:val="00C21A8F"/>
    <w:rsid w:val="00C2221A"/>
    <w:rsid w:val="00C24885"/>
    <w:rsid w:val="00C2580F"/>
    <w:rsid w:val="00C274AF"/>
    <w:rsid w:val="00C27AD6"/>
    <w:rsid w:val="00C32D15"/>
    <w:rsid w:val="00C33B32"/>
    <w:rsid w:val="00C365F7"/>
    <w:rsid w:val="00C36618"/>
    <w:rsid w:val="00C37C58"/>
    <w:rsid w:val="00C44798"/>
    <w:rsid w:val="00C47389"/>
    <w:rsid w:val="00C52E26"/>
    <w:rsid w:val="00C55CF6"/>
    <w:rsid w:val="00C56F41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69CD"/>
    <w:rsid w:val="00CA707C"/>
    <w:rsid w:val="00CB10F7"/>
    <w:rsid w:val="00CB21A3"/>
    <w:rsid w:val="00CB4345"/>
    <w:rsid w:val="00CB4F53"/>
    <w:rsid w:val="00CB71CF"/>
    <w:rsid w:val="00CC0701"/>
    <w:rsid w:val="00CC1A16"/>
    <w:rsid w:val="00CC3B25"/>
    <w:rsid w:val="00CC44EE"/>
    <w:rsid w:val="00CD00AE"/>
    <w:rsid w:val="00CD3477"/>
    <w:rsid w:val="00CD3615"/>
    <w:rsid w:val="00CD51DF"/>
    <w:rsid w:val="00CE01CA"/>
    <w:rsid w:val="00CE0F3B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1F08"/>
    <w:rsid w:val="00D028D3"/>
    <w:rsid w:val="00D1113D"/>
    <w:rsid w:val="00D11C8D"/>
    <w:rsid w:val="00D12661"/>
    <w:rsid w:val="00D14AE0"/>
    <w:rsid w:val="00D15AB3"/>
    <w:rsid w:val="00D16B9F"/>
    <w:rsid w:val="00D22443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3C02"/>
    <w:rsid w:val="00D87DC8"/>
    <w:rsid w:val="00D9096F"/>
    <w:rsid w:val="00D92887"/>
    <w:rsid w:val="00D93154"/>
    <w:rsid w:val="00D934D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5CA1"/>
    <w:rsid w:val="00DD0E7F"/>
    <w:rsid w:val="00DD22A6"/>
    <w:rsid w:val="00DD2ACB"/>
    <w:rsid w:val="00DE16F4"/>
    <w:rsid w:val="00DE2B25"/>
    <w:rsid w:val="00DE4DE5"/>
    <w:rsid w:val="00DE4F29"/>
    <w:rsid w:val="00DE5035"/>
    <w:rsid w:val="00DE611E"/>
    <w:rsid w:val="00DE7A83"/>
    <w:rsid w:val="00DF1F80"/>
    <w:rsid w:val="00DF27AC"/>
    <w:rsid w:val="00DF2E62"/>
    <w:rsid w:val="00DF44C3"/>
    <w:rsid w:val="00E06033"/>
    <w:rsid w:val="00E07996"/>
    <w:rsid w:val="00E152A2"/>
    <w:rsid w:val="00E15B20"/>
    <w:rsid w:val="00E16934"/>
    <w:rsid w:val="00E17165"/>
    <w:rsid w:val="00E17CA9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426B2"/>
    <w:rsid w:val="00E43745"/>
    <w:rsid w:val="00E44E8F"/>
    <w:rsid w:val="00E45868"/>
    <w:rsid w:val="00E531FF"/>
    <w:rsid w:val="00E53F1D"/>
    <w:rsid w:val="00E5593F"/>
    <w:rsid w:val="00E55C51"/>
    <w:rsid w:val="00E670EA"/>
    <w:rsid w:val="00E71583"/>
    <w:rsid w:val="00E727F4"/>
    <w:rsid w:val="00E7396B"/>
    <w:rsid w:val="00E73ED3"/>
    <w:rsid w:val="00E73F4D"/>
    <w:rsid w:val="00E74281"/>
    <w:rsid w:val="00E763DF"/>
    <w:rsid w:val="00E802B8"/>
    <w:rsid w:val="00E8282C"/>
    <w:rsid w:val="00E82A0B"/>
    <w:rsid w:val="00E82E0E"/>
    <w:rsid w:val="00E839A2"/>
    <w:rsid w:val="00E90887"/>
    <w:rsid w:val="00E91872"/>
    <w:rsid w:val="00E92E62"/>
    <w:rsid w:val="00E93475"/>
    <w:rsid w:val="00EA14E4"/>
    <w:rsid w:val="00EA1E97"/>
    <w:rsid w:val="00EA223F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E2DAA"/>
    <w:rsid w:val="00EE5326"/>
    <w:rsid w:val="00EE5B7D"/>
    <w:rsid w:val="00EE5E5B"/>
    <w:rsid w:val="00EE7A60"/>
    <w:rsid w:val="00EF6B6A"/>
    <w:rsid w:val="00EF74B2"/>
    <w:rsid w:val="00F00621"/>
    <w:rsid w:val="00F02892"/>
    <w:rsid w:val="00F056E1"/>
    <w:rsid w:val="00F05F37"/>
    <w:rsid w:val="00F067FE"/>
    <w:rsid w:val="00F07111"/>
    <w:rsid w:val="00F10B10"/>
    <w:rsid w:val="00F1124F"/>
    <w:rsid w:val="00F1525C"/>
    <w:rsid w:val="00F16DD7"/>
    <w:rsid w:val="00F21AB5"/>
    <w:rsid w:val="00F2409F"/>
    <w:rsid w:val="00F24743"/>
    <w:rsid w:val="00F24B92"/>
    <w:rsid w:val="00F25C3E"/>
    <w:rsid w:val="00F34FAD"/>
    <w:rsid w:val="00F35ADB"/>
    <w:rsid w:val="00F35BE6"/>
    <w:rsid w:val="00F364E8"/>
    <w:rsid w:val="00F40FC2"/>
    <w:rsid w:val="00F41147"/>
    <w:rsid w:val="00F43686"/>
    <w:rsid w:val="00F51EA5"/>
    <w:rsid w:val="00F52F39"/>
    <w:rsid w:val="00F546A7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7208"/>
    <w:rsid w:val="00F82B94"/>
    <w:rsid w:val="00F83315"/>
    <w:rsid w:val="00F90DEE"/>
    <w:rsid w:val="00F917E0"/>
    <w:rsid w:val="00F9188A"/>
    <w:rsid w:val="00F93FAA"/>
    <w:rsid w:val="00F95C4A"/>
    <w:rsid w:val="00FA0016"/>
    <w:rsid w:val="00FA157E"/>
    <w:rsid w:val="00FA15E5"/>
    <w:rsid w:val="00FA18ED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21C1"/>
    <w:rsid w:val="00FC2A60"/>
    <w:rsid w:val="00FC2B0F"/>
    <w:rsid w:val="00FC4BB4"/>
    <w:rsid w:val="00FC78F2"/>
    <w:rsid w:val="00FD29F4"/>
    <w:rsid w:val="00FD33F0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E20EE6A4-EAF3-4CCF-B31D-3117562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9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89099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69503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06251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28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078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3462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8149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963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493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7026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31257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517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0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7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336775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7427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7848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729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07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055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6864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917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739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1454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21944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8882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940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437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cz/cs/partners/it-solution-providers/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CZ/?brand_redir=597372713700290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about-us/newsroom/news/press-releases/jak-na-uhl%C3%ADkov%C3%A9-emise-zeigo-activate-od-schneider-electric-je-umo%C5%BE%C5%88uje-vypo%C4%8D%C3%ADtat-zm%C4%9B%C5%99it-a-analyzovat-653003d961cabe5e6b0affc0" TargetMode="External"/><Relationship Id="rId17" Type="http://schemas.openxmlformats.org/officeDocument/2006/relationships/hyperlink" Target="https://www.se.com/ww/en/work/campaign/life-is-on/life-is-on.jsp" TargetMode="External"/><Relationship Id="rId25" Type="http://schemas.openxmlformats.org/officeDocument/2006/relationships/hyperlink" Target="https://www.youtube.com/@SchneiderElectric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work/solutions/system/s1/data-center-and-network-systems/trade-off-tools/data-center-lifecycle-co2e-calculator/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campaign/sustainability-impact-awards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7.png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Martina Svitáková</cp:lastModifiedBy>
  <cp:revision>7</cp:revision>
  <cp:lastPrinted>2023-09-12T13:06:00Z</cp:lastPrinted>
  <dcterms:created xsi:type="dcterms:W3CDTF">2025-02-24T19:03:00Z</dcterms:created>
  <dcterms:modified xsi:type="dcterms:W3CDTF">2025-02-26T22:07:00Z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